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98C0" w14:textId="77777777" w:rsidR="00BE4944" w:rsidRPr="00373A58" w:rsidRDefault="002D0ECF">
      <w:pPr>
        <w:rPr>
          <w:rFonts w:ascii="Calibri" w:hAnsi="Calibri" w:cs="Arial"/>
          <w:b/>
        </w:rPr>
      </w:pPr>
      <w:r w:rsidRPr="00373A58">
        <w:rPr>
          <w:rFonts w:ascii="Calibri" w:hAnsi="Calibri" w:cs="Arial"/>
          <w:b/>
        </w:rPr>
        <w:t xml:space="preserve">PDSA template      </w:t>
      </w:r>
      <w:r w:rsidR="002570CC" w:rsidRPr="00373A58">
        <w:rPr>
          <w:rFonts w:ascii="Calibri" w:hAnsi="Calibri" w:cs="Arial"/>
          <w:b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8"/>
        <w:gridCol w:w="2151"/>
        <w:gridCol w:w="1649"/>
        <w:gridCol w:w="2651"/>
        <w:gridCol w:w="2586"/>
        <w:gridCol w:w="2543"/>
      </w:tblGrid>
      <w:tr w:rsidR="00960272" w:rsidRPr="00511EBE" w14:paraId="7C4297ED" w14:textId="77777777" w:rsidTr="004452A2">
        <w:tc>
          <w:tcPr>
            <w:tcW w:w="15614" w:type="dxa"/>
            <w:gridSpan w:val="6"/>
            <w:shd w:val="clear" w:color="auto" w:fill="E5DFEC" w:themeFill="accent4" w:themeFillTint="33"/>
          </w:tcPr>
          <w:p w14:paraId="5CB3E41A" w14:textId="77777777" w:rsidR="00960272" w:rsidRPr="00511EBE" w:rsidRDefault="00960272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Aim (overall goal for this project)</w:t>
            </w:r>
          </w:p>
        </w:tc>
      </w:tr>
      <w:tr w:rsidR="00960272" w:rsidRPr="00511EBE" w14:paraId="125BBB6A" w14:textId="77777777" w:rsidTr="004452A2">
        <w:tc>
          <w:tcPr>
            <w:tcW w:w="15614" w:type="dxa"/>
            <w:gridSpan w:val="6"/>
            <w:tcBorders>
              <w:bottom w:val="single" w:sz="4" w:space="0" w:color="auto"/>
            </w:tcBorders>
          </w:tcPr>
          <w:p w14:paraId="21CB612D" w14:textId="77777777" w:rsidR="0011242F" w:rsidRPr="00511EBE" w:rsidRDefault="00550238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 xml:space="preserve">To </w:t>
            </w:r>
            <w:r w:rsidR="001B5CAF" w:rsidRPr="00511EBE">
              <w:rPr>
                <w:rFonts w:cstheme="minorHAnsi"/>
                <w:sz w:val="24"/>
                <w:szCs w:val="24"/>
              </w:rPr>
              <w:t>achieve 80% efficiency saving on the delivery of the</w:t>
            </w:r>
            <w:r w:rsidR="002D0332" w:rsidRPr="00511EBE">
              <w:rPr>
                <w:rFonts w:cstheme="minorHAnsi"/>
                <w:sz w:val="24"/>
                <w:szCs w:val="24"/>
              </w:rPr>
              <w:t xml:space="preserve"> NES</w:t>
            </w:r>
            <w:r w:rsidR="00B84240" w:rsidRPr="00511EBE">
              <w:rPr>
                <w:rFonts w:cstheme="minorHAnsi"/>
                <w:sz w:val="24"/>
                <w:szCs w:val="24"/>
              </w:rPr>
              <w:t xml:space="preserve"> </w:t>
            </w:r>
            <w:r w:rsidR="001B5CAF" w:rsidRPr="00511EBE">
              <w:rPr>
                <w:rFonts w:cstheme="minorHAnsi"/>
                <w:sz w:val="24"/>
                <w:szCs w:val="24"/>
              </w:rPr>
              <w:t>virtual Education sessions by May 2017</w:t>
            </w:r>
            <w:r w:rsidR="00B84240" w:rsidRPr="00511EBE">
              <w:rPr>
                <w:rFonts w:cstheme="minorHAnsi"/>
                <w:sz w:val="24"/>
                <w:szCs w:val="24"/>
              </w:rPr>
              <w:t>, whilst maintaining a positive user experience.</w:t>
            </w:r>
          </w:p>
        </w:tc>
      </w:tr>
      <w:tr w:rsidR="002570CC" w:rsidRPr="00511EBE" w14:paraId="5C85152C" w14:textId="77777777" w:rsidTr="004452A2">
        <w:tc>
          <w:tcPr>
            <w:tcW w:w="15614" w:type="dxa"/>
            <w:gridSpan w:val="6"/>
            <w:shd w:val="clear" w:color="auto" w:fill="E5DFEC" w:themeFill="accent4" w:themeFillTint="33"/>
            <w:vAlign w:val="center"/>
          </w:tcPr>
          <w:p w14:paraId="64319098" w14:textId="77777777" w:rsidR="002570CC" w:rsidRPr="00511EBE" w:rsidRDefault="002570CC" w:rsidP="00960272">
            <w:pPr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Change idea</w:t>
            </w:r>
          </w:p>
        </w:tc>
      </w:tr>
      <w:tr w:rsidR="002570CC" w:rsidRPr="00511EBE" w14:paraId="65F243F3" w14:textId="77777777" w:rsidTr="0011242F">
        <w:tc>
          <w:tcPr>
            <w:tcW w:w="15614" w:type="dxa"/>
            <w:gridSpan w:val="6"/>
          </w:tcPr>
          <w:p w14:paraId="788A1FC8" w14:textId="77777777" w:rsidR="000F7FA0" w:rsidRPr="00511EBE" w:rsidRDefault="0011242F" w:rsidP="00AA20F8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Use GoTo</w:t>
            </w:r>
            <w:r w:rsidR="005224F1" w:rsidRPr="00511EBE">
              <w:rPr>
                <w:rFonts w:cstheme="minorHAnsi"/>
                <w:sz w:val="24"/>
                <w:szCs w:val="24"/>
              </w:rPr>
              <w:t xml:space="preserve"> instead of Webex</w:t>
            </w:r>
            <w:r w:rsidR="001B5CAF" w:rsidRPr="00511EBE">
              <w:rPr>
                <w:rFonts w:cstheme="minorHAnsi"/>
                <w:sz w:val="24"/>
                <w:szCs w:val="24"/>
              </w:rPr>
              <w:t xml:space="preserve"> for all ScIL </w:t>
            </w:r>
          </w:p>
        </w:tc>
      </w:tr>
      <w:tr w:rsidR="004452A2" w:rsidRPr="00511EBE" w14:paraId="29D3DD5D" w14:textId="77777777" w:rsidTr="004452A2">
        <w:tc>
          <w:tcPr>
            <w:tcW w:w="6062" w:type="dxa"/>
            <w:gridSpan w:val="2"/>
            <w:shd w:val="clear" w:color="auto" w:fill="E5DFEC" w:themeFill="accent4" w:themeFillTint="33"/>
            <w:vAlign w:val="center"/>
          </w:tcPr>
          <w:p w14:paraId="1A25AAB4" w14:textId="77777777" w:rsidR="004452A2" w:rsidRPr="00511EBE" w:rsidRDefault="004452A2" w:rsidP="00632816">
            <w:pPr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 xml:space="preserve">PDSA </w:t>
            </w:r>
            <w:r w:rsidR="00632816" w:rsidRPr="00511EBE">
              <w:rPr>
                <w:rFonts w:cstheme="minorHAnsi"/>
                <w:b/>
                <w:sz w:val="24"/>
                <w:szCs w:val="24"/>
              </w:rPr>
              <w:t>objective</w:t>
            </w:r>
            <w:r w:rsidRPr="00511EBE">
              <w:rPr>
                <w:rFonts w:cstheme="minorHAnsi"/>
                <w:b/>
                <w:sz w:val="24"/>
                <w:szCs w:val="24"/>
              </w:rPr>
              <w:t xml:space="preserve">: Describe the objective for this PDSA cycle                    </w:t>
            </w:r>
          </w:p>
        </w:tc>
        <w:tc>
          <w:tcPr>
            <w:tcW w:w="1668" w:type="dxa"/>
            <w:vAlign w:val="center"/>
          </w:tcPr>
          <w:p w14:paraId="321284AC" w14:textId="77777777" w:rsidR="004452A2" w:rsidRPr="00511EBE" w:rsidRDefault="004452A2" w:rsidP="004452A2">
            <w:pPr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 xml:space="preserve">Cycle No: </w:t>
            </w:r>
            <w:r w:rsidR="00396A5B" w:rsidRPr="00511EBE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884" w:type="dxa"/>
            <w:gridSpan w:val="3"/>
            <w:shd w:val="clear" w:color="auto" w:fill="E5DFEC" w:themeFill="accent4" w:themeFillTint="33"/>
            <w:vAlign w:val="center"/>
          </w:tcPr>
          <w:p w14:paraId="0B7886B1" w14:textId="77777777" w:rsidR="004452A2" w:rsidRPr="00511EBE" w:rsidRDefault="004452A2" w:rsidP="00960272">
            <w:pPr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What questions do you want answered for this test of change?</w:t>
            </w:r>
          </w:p>
        </w:tc>
      </w:tr>
      <w:tr w:rsidR="00EB0894" w:rsidRPr="00511EBE" w14:paraId="7F3C5CDA" w14:textId="77777777" w:rsidTr="004452A2">
        <w:tc>
          <w:tcPr>
            <w:tcW w:w="7730" w:type="dxa"/>
            <w:gridSpan w:val="3"/>
          </w:tcPr>
          <w:p w14:paraId="3FE000F1" w14:textId="77777777" w:rsidR="000F7FA0" w:rsidRPr="00511EBE" w:rsidRDefault="0011242F" w:rsidP="00E36DA5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 xml:space="preserve">To determine effectiveness of GoTo training for the delivery of an online </w:t>
            </w:r>
            <w:r w:rsidR="00396A5B" w:rsidRPr="00511EBE">
              <w:rPr>
                <w:rFonts w:cstheme="minorHAnsi"/>
                <w:sz w:val="24"/>
                <w:szCs w:val="24"/>
              </w:rPr>
              <w:t>training se</w:t>
            </w:r>
            <w:r w:rsidRPr="00511EBE">
              <w:rPr>
                <w:rFonts w:cstheme="minorHAnsi"/>
                <w:sz w:val="24"/>
                <w:szCs w:val="24"/>
              </w:rPr>
              <w:t>ssion for ScIL 9</w:t>
            </w:r>
            <w:r w:rsidR="00396A5B" w:rsidRPr="00511EBE">
              <w:rPr>
                <w:rFonts w:cstheme="minorHAnsi"/>
                <w:sz w:val="24"/>
                <w:szCs w:val="24"/>
              </w:rPr>
              <w:t xml:space="preserve"> (The Power of Qualitative Data)</w:t>
            </w:r>
          </w:p>
        </w:tc>
        <w:tc>
          <w:tcPr>
            <w:tcW w:w="7884" w:type="dxa"/>
            <w:gridSpan w:val="3"/>
            <w:vAlign w:val="center"/>
          </w:tcPr>
          <w:p w14:paraId="0F90F452" w14:textId="77777777" w:rsidR="00396A5B" w:rsidRPr="00511EBE" w:rsidRDefault="00396A5B" w:rsidP="00E36DA5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What kind of issues/challenges will ScIL</w:t>
            </w:r>
            <w:r w:rsidR="0011242F" w:rsidRPr="00511EBE">
              <w:rPr>
                <w:rFonts w:cstheme="minorHAnsi"/>
                <w:sz w:val="24"/>
                <w:szCs w:val="24"/>
              </w:rPr>
              <w:t xml:space="preserve">s </w:t>
            </w:r>
            <w:r w:rsidRPr="00511EBE">
              <w:rPr>
                <w:rFonts w:cstheme="minorHAnsi"/>
                <w:sz w:val="24"/>
                <w:szCs w:val="24"/>
              </w:rPr>
              <w:t>experience with login</w:t>
            </w:r>
            <w:r w:rsidR="00767EE9" w:rsidRPr="00511EBE">
              <w:rPr>
                <w:rFonts w:cstheme="minorHAnsi"/>
                <w:sz w:val="24"/>
                <w:szCs w:val="24"/>
              </w:rPr>
              <w:t>?</w:t>
            </w:r>
          </w:p>
          <w:p w14:paraId="46F9AE4D" w14:textId="77777777" w:rsidR="00EB0894" w:rsidRPr="00511EBE" w:rsidRDefault="00396A5B" w:rsidP="00E36DA5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 xml:space="preserve">What kind of issues/challenges will </w:t>
            </w:r>
            <w:r w:rsidR="002D0332" w:rsidRPr="00511EBE">
              <w:rPr>
                <w:rFonts w:cstheme="minorHAnsi"/>
                <w:sz w:val="24"/>
                <w:szCs w:val="24"/>
              </w:rPr>
              <w:t>Participants</w:t>
            </w:r>
            <w:r w:rsidRPr="00511EBE">
              <w:rPr>
                <w:rFonts w:cstheme="minorHAnsi"/>
                <w:sz w:val="24"/>
                <w:szCs w:val="24"/>
              </w:rPr>
              <w:t xml:space="preserve"> experience with audio</w:t>
            </w:r>
            <w:r w:rsidR="00767EE9" w:rsidRPr="00511EBE">
              <w:rPr>
                <w:rFonts w:cstheme="minorHAnsi"/>
                <w:sz w:val="24"/>
                <w:szCs w:val="24"/>
              </w:rPr>
              <w:t>?</w:t>
            </w:r>
          </w:p>
          <w:p w14:paraId="73A0A8DF" w14:textId="77777777" w:rsidR="002D0332" w:rsidRPr="00511EBE" w:rsidRDefault="002D0332" w:rsidP="002D0332">
            <w:pPr>
              <w:pStyle w:val="CommentText"/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How satisfied are the SCILs that the learning method met their needs?</w:t>
            </w:r>
          </w:p>
          <w:p w14:paraId="757B583D" w14:textId="77777777" w:rsidR="002D0332" w:rsidRPr="00511EBE" w:rsidRDefault="002D0332" w:rsidP="002D0332">
            <w:pPr>
              <w:pStyle w:val="CommentText"/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How much participation did faculty observe?</w:t>
            </w:r>
          </w:p>
          <w:p w14:paraId="68E6F470" w14:textId="606B298B" w:rsidR="004452A2" w:rsidRPr="00511EBE" w:rsidRDefault="002D0332" w:rsidP="00511EBE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 xml:space="preserve">What can we do to make the experience even better next time? </w:t>
            </w:r>
          </w:p>
        </w:tc>
      </w:tr>
      <w:tr w:rsidR="003A6A2F" w:rsidRPr="00511EBE" w14:paraId="358E70AA" w14:textId="77777777" w:rsidTr="003A6A2F">
        <w:tc>
          <w:tcPr>
            <w:tcW w:w="7730" w:type="dxa"/>
            <w:gridSpan w:val="3"/>
            <w:shd w:val="clear" w:color="auto" w:fill="E5DFEC" w:themeFill="accent4" w:themeFillTint="33"/>
            <w:vAlign w:val="center"/>
          </w:tcPr>
          <w:p w14:paraId="49C3142D" w14:textId="0128A851" w:rsidR="003A6A2F" w:rsidRPr="00511EBE" w:rsidRDefault="003A6A2F" w:rsidP="003A6A2F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Predict what will happen when the test is carried out</w:t>
            </w:r>
          </w:p>
        </w:tc>
        <w:tc>
          <w:tcPr>
            <w:tcW w:w="7884" w:type="dxa"/>
            <w:gridSpan w:val="3"/>
            <w:shd w:val="clear" w:color="auto" w:fill="E5DFEC" w:themeFill="accent4" w:themeFillTint="33"/>
          </w:tcPr>
          <w:p w14:paraId="5BE9DB49" w14:textId="6B5C7548" w:rsidR="003A6A2F" w:rsidRPr="00511EBE" w:rsidRDefault="00936E71" w:rsidP="003A6A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Information you will gather</w:t>
            </w:r>
            <w:r w:rsidR="003A6A2F" w:rsidRPr="00511EBE">
              <w:rPr>
                <w:rFonts w:cstheme="minorHAnsi"/>
                <w:b/>
                <w:sz w:val="24"/>
                <w:szCs w:val="24"/>
              </w:rPr>
              <w:t xml:space="preserve"> to determine if prediction succeeds</w:t>
            </w:r>
          </w:p>
        </w:tc>
      </w:tr>
      <w:tr w:rsidR="003A6A2F" w:rsidRPr="00511EBE" w14:paraId="486F9377" w14:textId="77777777" w:rsidTr="004452A2">
        <w:tc>
          <w:tcPr>
            <w:tcW w:w="7730" w:type="dxa"/>
            <w:gridSpan w:val="3"/>
          </w:tcPr>
          <w:p w14:paraId="3484E7E0" w14:textId="77777777" w:rsidR="003A6A2F" w:rsidRPr="00511EBE" w:rsidRDefault="0011242F" w:rsidP="0011242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Some ScILs will have difficulty accessing GoTo.</w:t>
            </w:r>
          </w:p>
          <w:p w14:paraId="69C0461A" w14:textId="77777777" w:rsidR="0011242F" w:rsidRPr="00511EBE" w:rsidRDefault="0011242F" w:rsidP="0011242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There will be audio issues – feedback, interference.</w:t>
            </w:r>
          </w:p>
          <w:p w14:paraId="104E4976" w14:textId="77777777" w:rsidR="001B5CAF" w:rsidRPr="00511EBE" w:rsidRDefault="001B5CAF" w:rsidP="0011242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We will be able to ascertain whether mute/unmute should be controlled by the host or the participant</w:t>
            </w:r>
          </w:p>
          <w:p w14:paraId="2664EA91" w14:textId="77777777" w:rsidR="0011242F" w:rsidRPr="00511EBE" w:rsidRDefault="0011242F" w:rsidP="0011242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There will be challenges with recording.</w:t>
            </w:r>
          </w:p>
          <w:p w14:paraId="08878715" w14:textId="77777777" w:rsidR="00857EF3" w:rsidRPr="00511EBE" w:rsidRDefault="00857EF3" w:rsidP="0011242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Team admin will be able to access slide set, and download and save to</w:t>
            </w:r>
          </w:p>
          <w:p w14:paraId="5255F244" w14:textId="77777777" w:rsidR="0011242F" w:rsidRPr="00511EBE" w:rsidRDefault="0011242F" w:rsidP="00E36DA5">
            <w:pPr>
              <w:rPr>
                <w:rFonts w:cstheme="minorHAnsi"/>
                <w:sz w:val="24"/>
                <w:szCs w:val="24"/>
              </w:rPr>
            </w:pPr>
          </w:p>
          <w:p w14:paraId="463BF90A" w14:textId="77777777" w:rsidR="003A6A2F" w:rsidRPr="00511EBE" w:rsidRDefault="003A6A2F" w:rsidP="00E36DA5">
            <w:pPr>
              <w:rPr>
                <w:rFonts w:cstheme="minorHAnsi"/>
                <w:sz w:val="24"/>
                <w:szCs w:val="24"/>
              </w:rPr>
            </w:pPr>
          </w:p>
          <w:p w14:paraId="05CDC26A" w14:textId="77777777" w:rsidR="003A6A2F" w:rsidRPr="00511EBE" w:rsidRDefault="003A6A2F" w:rsidP="00E36D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84" w:type="dxa"/>
            <w:gridSpan w:val="3"/>
            <w:vAlign w:val="center"/>
          </w:tcPr>
          <w:p w14:paraId="41A7FE73" w14:textId="77777777" w:rsidR="002D0332" w:rsidRPr="00511EBE" w:rsidRDefault="002D0332" w:rsidP="002D0332">
            <w:pPr>
              <w:pStyle w:val="CommentText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% of registrants who are able to log-in</w:t>
            </w:r>
          </w:p>
          <w:p w14:paraId="64D9667B" w14:textId="77777777" w:rsidR="002D0332" w:rsidRPr="00511EBE" w:rsidRDefault="002D0332" w:rsidP="002D0332">
            <w:pPr>
              <w:pStyle w:val="CommentText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Number of audio issues communicated (email and call )to Team admin</w:t>
            </w:r>
          </w:p>
          <w:p w14:paraId="033D5B52" w14:textId="77777777" w:rsidR="002D0332" w:rsidRPr="00511EBE" w:rsidRDefault="00B84240" w:rsidP="002D0332">
            <w:pPr>
              <w:pStyle w:val="CommentText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% of Participants</w:t>
            </w:r>
            <w:r w:rsidR="002D0332" w:rsidRPr="00511EBE">
              <w:rPr>
                <w:rFonts w:cstheme="minorHAnsi"/>
                <w:sz w:val="24"/>
                <w:szCs w:val="24"/>
              </w:rPr>
              <w:t xml:space="preserve"> agreeing/strongly agreeing that audio is a good quality using a likert scale</w:t>
            </w:r>
          </w:p>
          <w:p w14:paraId="63E51C13" w14:textId="77777777" w:rsidR="0011242F" w:rsidRPr="00511EBE" w:rsidRDefault="002D0332" w:rsidP="002D033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Number of participants engaging in chat,</w:t>
            </w:r>
            <w:r w:rsidR="00B84240" w:rsidRPr="00511EBE">
              <w:rPr>
                <w:rFonts w:cstheme="minorHAnsi"/>
                <w:sz w:val="24"/>
                <w:szCs w:val="24"/>
              </w:rPr>
              <w:t xml:space="preserve"> polls,</w:t>
            </w:r>
            <w:r w:rsidRPr="00511EBE">
              <w:rPr>
                <w:rFonts w:cstheme="minorHAnsi"/>
                <w:sz w:val="24"/>
                <w:szCs w:val="24"/>
              </w:rPr>
              <w:t xml:space="preserve"> feedback and answering questions</w:t>
            </w:r>
          </w:p>
          <w:p w14:paraId="15C52D82" w14:textId="1870A95A" w:rsidR="003A6A2F" w:rsidRPr="00511EBE" w:rsidRDefault="002D0332" w:rsidP="00511EB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Collate comments from participants about what would make the GoTo experience better</w:t>
            </w:r>
          </w:p>
        </w:tc>
      </w:tr>
      <w:tr w:rsidR="00EB0894" w:rsidRPr="00511EBE" w14:paraId="7110EE09" w14:textId="77777777" w:rsidTr="00960272">
        <w:tc>
          <w:tcPr>
            <w:tcW w:w="15614" w:type="dxa"/>
            <w:gridSpan w:val="6"/>
            <w:shd w:val="clear" w:color="auto" w:fill="D9D9D9" w:themeFill="background1" w:themeFillShade="D9"/>
            <w:vAlign w:val="center"/>
          </w:tcPr>
          <w:p w14:paraId="7B7921C1" w14:textId="77777777" w:rsidR="00EB0894" w:rsidRPr="00511EBE" w:rsidRDefault="00EB0894" w:rsidP="009602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Plan</w:t>
            </w:r>
          </w:p>
        </w:tc>
      </w:tr>
      <w:tr w:rsidR="00EB0894" w:rsidRPr="00511EBE" w14:paraId="7D21E709" w14:textId="77777777" w:rsidTr="004452A2">
        <w:tc>
          <w:tcPr>
            <w:tcW w:w="7730" w:type="dxa"/>
            <w:gridSpan w:val="3"/>
            <w:vAlign w:val="center"/>
          </w:tcPr>
          <w:p w14:paraId="3188B21A" w14:textId="30A33B5A" w:rsidR="00EB0894" w:rsidRPr="00511EBE" w:rsidRDefault="00EB0894" w:rsidP="00960272">
            <w:pPr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List the tasks needed to set up this test of change</w:t>
            </w:r>
          </w:p>
        </w:tc>
        <w:tc>
          <w:tcPr>
            <w:tcW w:w="2681" w:type="dxa"/>
            <w:vAlign w:val="center"/>
          </w:tcPr>
          <w:p w14:paraId="64255966" w14:textId="77777777" w:rsidR="00EB0894" w:rsidRPr="00511EBE" w:rsidRDefault="00EB0894" w:rsidP="009602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Person responsible</w:t>
            </w:r>
          </w:p>
        </w:tc>
        <w:tc>
          <w:tcPr>
            <w:tcW w:w="2626" w:type="dxa"/>
            <w:vAlign w:val="center"/>
          </w:tcPr>
          <w:p w14:paraId="07E3829D" w14:textId="77777777" w:rsidR="00EB0894" w:rsidRPr="00511EBE" w:rsidRDefault="00EB0894" w:rsidP="009602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When to be done</w:t>
            </w:r>
          </w:p>
        </w:tc>
        <w:tc>
          <w:tcPr>
            <w:tcW w:w="2577" w:type="dxa"/>
            <w:vAlign w:val="center"/>
          </w:tcPr>
          <w:p w14:paraId="3E166B5F" w14:textId="77777777" w:rsidR="00EB0894" w:rsidRPr="00511EBE" w:rsidRDefault="00EB0894" w:rsidP="009602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Where to be done</w:t>
            </w:r>
          </w:p>
        </w:tc>
      </w:tr>
      <w:tr w:rsidR="00EB0894" w:rsidRPr="00511EBE" w14:paraId="6743E648" w14:textId="77777777" w:rsidTr="004452A2">
        <w:tc>
          <w:tcPr>
            <w:tcW w:w="7730" w:type="dxa"/>
            <w:gridSpan w:val="3"/>
            <w:vAlign w:val="center"/>
          </w:tcPr>
          <w:p w14:paraId="18A94812" w14:textId="77777777" w:rsidR="00767570" w:rsidRPr="00511EBE" w:rsidRDefault="00767570" w:rsidP="009766E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Pre-meeting GoTo test with Shaun (fellow presenter) to ensure that Shaun can access the saved slide set</w:t>
            </w:r>
          </w:p>
          <w:p w14:paraId="313EA17F" w14:textId="77777777" w:rsidR="009766E1" w:rsidRPr="00511EBE" w:rsidRDefault="009766E1" w:rsidP="009766E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Session needs to be set up in GoTo</w:t>
            </w:r>
          </w:p>
          <w:p w14:paraId="4AC65F80" w14:textId="77777777" w:rsidR="009766E1" w:rsidRPr="00511EBE" w:rsidRDefault="009766E1" w:rsidP="009766E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Participants and faculty lead to be informed of GoTo training details</w:t>
            </w:r>
          </w:p>
          <w:p w14:paraId="374A8D96" w14:textId="77777777" w:rsidR="009766E1" w:rsidRPr="00511EBE" w:rsidRDefault="009766E1" w:rsidP="009766E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Reception and session slides to be collated and finalised</w:t>
            </w:r>
          </w:p>
          <w:p w14:paraId="42269666" w14:textId="77777777" w:rsidR="009766E1" w:rsidRPr="00511EBE" w:rsidRDefault="009766E1" w:rsidP="009766E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 xml:space="preserve">Reception slides and facilitation slides to be </w:t>
            </w:r>
            <w:r w:rsidR="00767570" w:rsidRPr="00511EBE">
              <w:rPr>
                <w:rFonts w:cstheme="minorHAnsi"/>
                <w:sz w:val="24"/>
                <w:szCs w:val="24"/>
              </w:rPr>
              <w:t>ready and opened as a slide show</w:t>
            </w:r>
          </w:p>
          <w:p w14:paraId="77245261" w14:textId="098561B8" w:rsidR="000F7FA0" w:rsidRPr="00511EBE" w:rsidRDefault="00FA7799" w:rsidP="00844D8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Start Session</w:t>
            </w:r>
          </w:p>
        </w:tc>
        <w:tc>
          <w:tcPr>
            <w:tcW w:w="2681" w:type="dxa"/>
          </w:tcPr>
          <w:p w14:paraId="13D0AFD2" w14:textId="77777777" w:rsidR="00EB0894" w:rsidRPr="00511EBE" w:rsidRDefault="009766E1" w:rsidP="00537E3E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Admin team</w:t>
            </w:r>
          </w:p>
          <w:p w14:paraId="47F5B83F" w14:textId="77777777" w:rsidR="009766E1" w:rsidRPr="00511EBE" w:rsidRDefault="009766E1" w:rsidP="00537E3E">
            <w:pPr>
              <w:rPr>
                <w:rFonts w:cstheme="minorHAnsi"/>
                <w:sz w:val="24"/>
                <w:szCs w:val="24"/>
              </w:rPr>
            </w:pPr>
          </w:p>
          <w:p w14:paraId="38AA2221" w14:textId="77777777" w:rsidR="009766E1" w:rsidRPr="00511EBE" w:rsidRDefault="009766E1" w:rsidP="00537E3E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 xml:space="preserve">Admin Team </w:t>
            </w:r>
          </w:p>
          <w:p w14:paraId="71EC0C46" w14:textId="77777777" w:rsidR="002D0332" w:rsidRPr="00511EBE" w:rsidRDefault="002D0332" w:rsidP="00537E3E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Admin Team</w:t>
            </w:r>
          </w:p>
          <w:p w14:paraId="079FD3CB" w14:textId="77777777" w:rsidR="009766E1" w:rsidRPr="00511EBE" w:rsidRDefault="009766E1" w:rsidP="00537E3E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Faculty Lead</w:t>
            </w:r>
          </w:p>
          <w:p w14:paraId="198CB7B0" w14:textId="77777777" w:rsidR="009766E1" w:rsidRPr="00511EBE" w:rsidRDefault="009766E1" w:rsidP="00537E3E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Faculty Lead</w:t>
            </w:r>
          </w:p>
          <w:p w14:paraId="466FA378" w14:textId="77777777" w:rsidR="002D0332" w:rsidRPr="00511EBE" w:rsidRDefault="002D0332" w:rsidP="00537E3E">
            <w:pPr>
              <w:rPr>
                <w:rFonts w:cstheme="minorHAnsi"/>
                <w:sz w:val="24"/>
                <w:szCs w:val="24"/>
              </w:rPr>
            </w:pPr>
          </w:p>
          <w:p w14:paraId="2D8415D9" w14:textId="1435156C" w:rsidR="009D0A42" w:rsidRPr="00511EBE" w:rsidRDefault="009D0A42" w:rsidP="00537E3E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Faculty Lead</w:t>
            </w:r>
          </w:p>
        </w:tc>
        <w:tc>
          <w:tcPr>
            <w:tcW w:w="2626" w:type="dxa"/>
          </w:tcPr>
          <w:p w14:paraId="213E617F" w14:textId="77777777" w:rsidR="00EB0894" w:rsidRPr="00511EBE" w:rsidRDefault="009766E1" w:rsidP="00537E3E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At least one week before</w:t>
            </w:r>
          </w:p>
          <w:p w14:paraId="712F0247" w14:textId="77777777" w:rsidR="002D0332" w:rsidRPr="00511EBE" w:rsidRDefault="002D0332" w:rsidP="00537E3E">
            <w:pPr>
              <w:rPr>
                <w:rFonts w:cstheme="minorHAnsi"/>
                <w:sz w:val="24"/>
                <w:szCs w:val="24"/>
              </w:rPr>
            </w:pPr>
          </w:p>
          <w:p w14:paraId="33774006" w14:textId="77777777" w:rsidR="009766E1" w:rsidRPr="00511EBE" w:rsidRDefault="009766E1" w:rsidP="00537E3E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At least one week before</w:t>
            </w:r>
          </w:p>
          <w:p w14:paraId="00E0051E" w14:textId="77777777" w:rsidR="002D0332" w:rsidRPr="00511EBE" w:rsidRDefault="002D0332" w:rsidP="00537E3E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At least one week before</w:t>
            </w:r>
          </w:p>
          <w:p w14:paraId="4F8679B4" w14:textId="4038EABF" w:rsidR="009766E1" w:rsidRPr="00511EBE" w:rsidRDefault="009766E1" w:rsidP="00537E3E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At least one day before</w:t>
            </w:r>
          </w:p>
        </w:tc>
        <w:tc>
          <w:tcPr>
            <w:tcW w:w="2577" w:type="dxa"/>
          </w:tcPr>
          <w:p w14:paraId="60537668" w14:textId="77777777" w:rsidR="00EB0894" w:rsidRPr="00511EBE" w:rsidRDefault="009766E1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NES</w:t>
            </w:r>
          </w:p>
          <w:p w14:paraId="77A2471D" w14:textId="77777777" w:rsidR="00511EBE" w:rsidRDefault="00511EBE">
            <w:pPr>
              <w:rPr>
                <w:rFonts w:cstheme="minorHAnsi"/>
                <w:sz w:val="24"/>
                <w:szCs w:val="24"/>
              </w:rPr>
            </w:pPr>
          </w:p>
          <w:p w14:paraId="7CF25CC1" w14:textId="036C9524" w:rsidR="009766E1" w:rsidRPr="00511EBE" w:rsidRDefault="009766E1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NES</w:t>
            </w:r>
          </w:p>
          <w:p w14:paraId="78DD444E" w14:textId="77777777" w:rsidR="009766E1" w:rsidRPr="00511EBE" w:rsidRDefault="009766E1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NES</w:t>
            </w:r>
          </w:p>
          <w:p w14:paraId="1BD140BE" w14:textId="77777777" w:rsidR="009766E1" w:rsidRPr="00511EBE" w:rsidRDefault="009766E1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Location of faculty</w:t>
            </w:r>
          </w:p>
          <w:p w14:paraId="45AD76EA" w14:textId="77777777" w:rsidR="009766E1" w:rsidRPr="00511EBE" w:rsidRDefault="002D0332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Location of faculty</w:t>
            </w:r>
          </w:p>
          <w:p w14:paraId="2AB7CA32" w14:textId="77777777" w:rsidR="002D0332" w:rsidRPr="00511EBE" w:rsidRDefault="002D0332">
            <w:pPr>
              <w:rPr>
                <w:rFonts w:cstheme="minorHAnsi"/>
                <w:sz w:val="24"/>
                <w:szCs w:val="24"/>
              </w:rPr>
            </w:pPr>
          </w:p>
          <w:p w14:paraId="67D4BC2D" w14:textId="77777777" w:rsidR="002D0332" w:rsidRPr="00511EBE" w:rsidRDefault="002D0332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Location of faculty</w:t>
            </w:r>
          </w:p>
        </w:tc>
      </w:tr>
      <w:tr w:rsidR="00EB0894" w:rsidRPr="00511EBE" w14:paraId="14AEF638" w14:textId="77777777" w:rsidTr="004452A2">
        <w:tc>
          <w:tcPr>
            <w:tcW w:w="3865" w:type="dxa"/>
            <w:shd w:val="clear" w:color="auto" w:fill="D9D9D9" w:themeFill="background1" w:themeFillShade="D9"/>
          </w:tcPr>
          <w:p w14:paraId="32E6537D" w14:textId="77777777" w:rsidR="00EB0894" w:rsidRPr="00511EBE" w:rsidRDefault="00EB0894">
            <w:pPr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lastRenderedPageBreak/>
              <w:t>Do</w:t>
            </w:r>
          </w:p>
        </w:tc>
        <w:tc>
          <w:tcPr>
            <w:tcW w:w="11749" w:type="dxa"/>
            <w:gridSpan w:val="5"/>
          </w:tcPr>
          <w:p w14:paraId="491DBB80" w14:textId="0FCDDCE2" w:rsidR="00EB0894" w:rsidRPr="00511EBE" w:rsidRDefault="00EB0894">
            <w:pPr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Describe what happened when you ran the test</w:t>
            </w:r>
          </w:p>
        </w:tc>
      </w:tr>
      <w:tr w:rsidR="00EB0894" w:rsidRPr="00511EBE" w14:paraId="299902FD" w14:textId="77777777" w:rsidTr="0011242F">
        <w:tc>
          <w:tcPr>
            <w:tcW w:w="15614" w:type="dxa"/>
            <w:gridSpan w:val="6"/>
          </w:tcPr>
          <w:p w14:paraId="17287838" w14:textId="77777777" w:rsidR="009D0A42" w:rsidRPr="00511EBE" w:rsidRDefault="00A85057" w:rsidP="000F7FA0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 xml:space="preserve">The test was successful, despite a number of issues </w:t>
            </w:r>
          </w:p>
          <w:p w14:paraId="0698C6D4" w14:textId="77777777" w:rsidR="00A85057" w:rsidRPr="00511EBE" w:rsidRDefault="002D0332" w:rsidP="000F7FA0">
            <w:p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Some unexpected issues</w:t>
            </w:r>
            <w:r w:rsidR="00A85057" w:rsidRPr="00511EBE">
              <w:rPr>
                <w:rFonts w:cstheme="minorHAnsi"/>
                <w:sz w:val="24"/>
                <w:szCs w:val="24"/>
              </w:rPr>
              <w:t xml:space="preserve"> as follows:</w:t>
            </w:r>
          </w:p>
          <w:p w14:paraId="2E105542" w14:textId="77777777" w:rsidR="00A85057" w:rsidRPr="00511EBE" w:rsidRDefault="00A85057" w:rsidP="00A8505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There is no way of setting up autoadvance (for reception slides) within GoTo Training</w:t>
            </w:r>
          </w:p>
          <w:p w14:paraId="771EE8F3" w14:textId="77777777" w:rsidR="001F4B56" w:rsidRPr="00511EBE" w:rsidRDefault="001F4B56" w:rsidP="00A8505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Participants are unable to unmute themselves if the course organiser mutes all participants</w:t>
            </w:r>
          </w:p>
          <w:p w14:paraId="4FBFC7E0" w14:textId="77777777" w:rsidR="00511EBE" w:rsidRDefault="009D0A42" w:rsidP="00511EB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2 participants logged in via a computer with an in-built microphone – the audio was very unclear and of extremely low quality</w:t>
            </w:r>
            <w:r w:rsidR="003535B4" w:rsidRPr="00511EBE">
              <w:rPr>
                <w:rFonts w:cstheme="minorHAnsi"/>
                <w:sz w:val="24"/>
                <w:szCs w:val="24"/>
              </w:rPr>
              <w:t xml:space="preserve">.  </w:t>
            </w:r>
          </w:p>
          <w:p w14:paraId="3F332ED9" w14:textId="4150B1BF" w:rsidR="000F7FA0" w:rsidRPr="00511EBE" w:rsidRDefault="003535B4" w:rsidP="00511EB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Some participants (at least 2) were able to hear but were not able to access the GoTo training or view the slides.  They are liaising with their own IT department</w:t>
            </w:r>
          </w:p>
        </w:tc>
      </w:tr>
      <w:tr w:rsidR="00EB0894" w:rsidRPr="00511EBE" w14:paraId="4DBB132E" w14:textId="77777777" w:rsidTr="004452A2">
        <w:tc>
          <w:tcPr>
            <w:tcW w:w="3865" w:type="dxa"/>
            <w:shd w:val="clear" w:color="auto" w:fill="D9D9D9" w:themeFill="background1" w:themeFillShade="D9"/>
          </w:tcPr>
          <w:p w14:paraId="6E147AAD" w14:textId="77777777" w:rsidR="00EB0894" w:rsidRPr="00511EBE" w:rsidRDefault="00EB0894">
            <w:pPr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Study</w:t>
            </w:r>
          </w:p>
        </w:tc>
        <w:tc>
          <w:tcPr>
            <w:tcW w:w="11749" w:type="dxa"/>
            <w:gridSpan w:val="5"/>
          </w:tcPr>
          <w:p w14:paraId="22B325BA" w14:textId="53837DCA" w:rsidR="00EB0894" w:rsidRPr="00511EBE" w:rsidRDefault="00EB0894">
            <w:pPr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Describe the results and how they compared to the predictions</w:t>
            </w:r>
          </w:p>
        </w:tc>
      </w:tr>
      <w:tr w:rsidR="00EB0894" w:rsidRPr="00511EBE" w14:paraId="606D7DCE" w14:textId="77777777" w:rsidTr="0011242F">
        <w:tc>
          <w:tcPr>
            <w:tcW w:w="15614" w:type="dxa"/>
            <w:gridSpan w:val="6"/>
            <w:vAlign w:val="center"/>
          </w:tcPr>
          <w:p w14:paraId="1CDBB7E9" w14:textId="647F5980" w:rsidR="00267F78" w:rsidRPr="00DE641A" w:rsidRDefault="002D0332" w:rsidP="00DE641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E641A">
              <w:rPr>
                <w:rFonts w:cstheme="minorHAnsi"/>
                <w:sz w:val="24"/>
                <w:szCs w:val="24"/>
              </w:rPr>
              <w:t>83% of registrants were able to log in</w:t>
            </w:r>
          </w:p>
          <w:p w14:paraId="342B2436" w14:textId="77777777" w:rsidR="002D0332" w:rsidRPr="00511EBE" w:rsidRDefault="00B84240" w:rsidP="00FC43E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2 audio issues reported/noted during GoTo session</w:t>
            </w:r>
          </w:p>
          <w:p w14:paraId="7618F8CA" w14:textId="77777777" w:rsidR="00FA7799" w:rsidRPr="00511EBE" w:rsidRDefault="00B84240" w:rsidP="00FC43E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 xml:space="preserve">83% </w:t>
            </w:r>
            <w:r w:rsidR="0068106A" w:rsidRPr="00511EBE">
              <w:rPr>
                <w:rFonts w:cstheme="minorHAnsi"/>
                <w:sz w:val="24"/>
                <w:szCs w:val="24"/>
              </w:rPr>
              <w:t xml:space="preserve">reported </w:t>
            </w:r>
            <w:r w:rsidRPr="00511EBE">
              <w:rPr>
                <w:rFonts w:cstheme="minorHAnsi"/>
                <w:sz w:val="24"/>
                <w:szCs w:val="24"/>
              </w:rPr>
              <w:t xml:space="preserve">the sound quality </w:t>
            </w:r>
            <w:r w:rsidR="0068106A" w:rsidRPr="00511EBE">
              <w:rPr>
                <w:rFonts w:cstheme="minorHAnsi"/>
                <w:sz w:val="24"/>
                <w:szCs w:val="24"/>
              </w:rPr>
              <w:t>as “</w:t>
            </w:r>
            <w:r w:rsidR="00FA7799" w:rsidRPr="00511EBE">
              <w:rPr>
                <w:rFonts w:cstheme="minorHAnsi"/>
                <w:sz w:val="24"/>
                <w:szCs w:val="24"/>
              </w:rPr>
              <w:t>better</w:t>
            </w:r>
            <w:r w:rsidR="0068106A" w:rsidRPr="00511EBE">
              <w:rPr>
                <w:rFonts w:cstheme="minorHAnsi"/>
                <w:sz w:val="24"/>
                <w:szCs w:val="24"/>
              </w:rPr>
              <w:t>” or “equivalent”</w:t>
            </w:r>
            <w:r w:rsidRPr="00511EBE">
              <w:rPr>
                <w:rFonts w:cstheme="minorHAnsi"/>
                <w:sz w:val="24"/>
                <w:szCs w:val="24"/>
              </w:rPr>
              <w:t xml:space="preserve"> to</w:t>
            </w:r>
            <w:r w:rsidR="00FA7799" w:rsidRPr="00511EBE">
              <w:rPr>
                <w:rFonts w:cstheme="minorHAnsi"/>
                <w:sz w:val="24"/>
                <w:szCs w:val="24"/>
              </w:rPr>
              <w:t xml:space="preserve"> webex</w:t>
            </w:r>
          </w:p>
          <w:p w14:paraId="370D6108" w14:textId="77777777" w:rsidR="00FC43E6" w:rsidRPr="00511EBE" w:rsidRDefault="00B84240" w:rsidP="00FC43E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All participants engaged through chat facility/polls/feedback and/or answering questions</w:t>
            </w:r>
          </w:p>
          <w:p w14:paraId="34D81369" w14:textId="550C4404" w:rsidR="000F7FA0" w:rsidRPr="00511EBE" w:rsidRDefault="00B84240" w:rsidP="00264AB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264AB8">
              <w:rPr>
                <w:rFonts w:cstheme="minorHAnsi"/>
                <w:sz w:val="24"/>
                <w:szCs w:val="24"/>
              </w:rPr>
              <w:t>15 participants fed</w:t>
            </w:r>
            <w:r w:rsidR="00936E71">
              <w:rPr>
                <w:rFonts w:cstheme="minorHAnsi"/>
                <w:sz w:val="24"/>
                <w:szCs w:val="24"/>
              </w:rPr>
              <w:t xml:space="preserve"> </w:t>
            </w:r>
            <w:r w:rsidRPr="00264AB8">
              <w:rPr>
                <w:rFonts w:cstheme="minorHAnsi"/>
                <w:sz w:val="24"/>
                <w:szCs w:val="24"/>
              </w:rPr>
              <w:t>back that it would be better if they were able to mute/unmute themselves</w:t>
            </w:r>
          </w:p>
        </w:tc>
      </w:tr>
      <w:tr w:rsidR="00EB0894" w:rsidRPr="00511EBE" w14:paraId="39F0FEC1" w14:textId="77777777" w:rsidTr="004452A2">
        <w:tc>
          <w:tcPr>
            <w:tcW w:w="3865" w:type="dxa"/>
            <w:shd w:val="clear" w:color="auto" w:fill="D9D9D9" w:themeFill="background1" w:themeFillShade="D9"/>
          </w:tcPr>
          <w:p w14:paraId="63803FCB" w14:textId="77777777" w:rsidR="00EB0894" w:rsidRPr="00511EBE" w:rsidRDefault="00EB0894" w:rsidP="002570CC">
            <w:pPr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Act</w:t>
            </w:r>
          </w:p>
        </w:tc>
        <w:tc>
          <w:tcPr>
            <w:tcW w:w="11749" w:type="dxa"/>
            <w:gridSpan w:val="5"/>
          </w:tcPr>
          <w:p w14:paraId="4A1C4788" w14:textId="767D9901" w:rsidR="00EB0894" w:rsidRPr="00511EBE" w:rsidRDefault="00EB0894">
            <w:pPr>
              <w:rPr>
                <w:rFonts w:cstheme="minorHAnsi"/>
                <w:b/>
                <w:sz w:val="24"/>
                <w:szCs w:val="24"/>
              </w:rPr>
            </w:pPr>
            <w:r w:rsidRPr="00511EBE">
              <w:rPr>
                <w:rFonts w:cstheme="minorHAnsi"/>
                <w:b/>
                <w:sz w:val="24"/>
                <w:szCs w:val="24"/>
              </w:rPr>
              <w:t>Describe what modifications in the plan will be made for the next cycle from what you learned</w:t>
            </w:r>
          </w:p>
        </w:tc>
      </w:tr>
      <w:tr w:rsidR="00EB0894" w:rsidRPr="00511EBE" w14:paraId="663B4893" w14:textId="77777777" w:rsidTr="0011242F">
        <w:tc>
          <w:tcPr>
            <w:tcW w:w="15614" w:type="dxa"/>
            <w:gridSpan w:val="6"/>
          </w:tcPr>
          <w:p w14:paraId="6D69FD7D" w14:textId="77777777" w:rsidR="001C6CF1" w:rsidRPr="00511EBE" w:rsidRDefault="007E5F00" w:rsidP="00FA779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 xml:space="preserve">Some further testing/expert advice </w:t>
            </w:r>
            <w:r w:rsidR="001C6CF1" w:rsidRPr="00511EBE">
              <w:rPr>
                <w:rFonts w:cstheme="minorHAnsi"/>
                <w:sz w:val="24"/>
                <w:szCs w:val="24"/>
              </w:rPr>
              <w:t xml:space="preserve">is required to </w:t>
            </w:r>
            <w:r w:rsidRPr="00511EBE">
              <w:rPr>
                <w:rFonts w:cstheme="minorHAnsi"/>
                <w:sz w:val="24"/>
                <w:szCs w:val="24"/>
              </w:rPr>
              <w:t>understand the issue with projection of slides from Michael’s laptop to eradicate the problem of missing slide content</w:t>
            </w:r>
            <w:r w:rsidR="0068106A" w:rsidRPr="00511EB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2E9A46" w14:textId="77777777" w:rsidR="007E5F00" w:rsidRPr="00511EBE" w:rsidRDefault="007E5F00" w:rsidP="00FA779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 xml:space="preserve">Additional testing/expert advice is required to </w:t>
            </w:r>
            <w:r w:rsidR="00B84240" w:rsidRPr="00511EBE">
              <w:rPr>
                <w:rFonts w:cstheme="minorHAnsi"/>
                <w:sz w:val="24"/>
                <w:szCs w:val="24"/>
              </w:rPr>
              <w:t xml:space="preserve">understand the interactive facilities available </w:t>
            </w:r>
            <w:r w:rsidR="0068106A" w:rsidRPr="00511EB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4E13EA2" w14:textId="77777777" w:rsidR="007E5F00" w:rsidRPr="00511EBE" w:rsidRDefault="007E5F00" w:rsidP="00FA779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ScILs should be st</w:t>
            </w:r>
            <w:r w:rsidR="0068106A" w:rsidRPr="00511EBE">
              <w:rPr>
                <w:rFonts w:cstheme="minorHAnsi"/>
                <w:sz w:val="24"/>
                <w:szCs w:val="24"/>
              </w:rPr>
              <w:t>rongly advised to use a USB headset for future tests</w:t>
            </w:r>
            <w:r w:rsidRPr="00511EBE">
              <w:rPr>
                <w:rFonts w:cstheme="minorHAnsi"/>
                <w:sz w:val="24"/>
                <w:szCs w:val="24"/>
              </w:rPr>
              <w:t>.  They should also be advised that effective participation will be limited when using the built-in mic</w:t>
            </w:r>
            <w:r w:rsidR="00B61EB0" w:rsidRPr="00511EBE">
              <w:rPr>
                <w:rFonts w:cstheme="minorHAnsi"/>
                <w:sz w:val="24"/>
                <w:szCs w:val="24"/>
              </w:rPr>
              <w:t xml:space="preserve"> and speaker</w:t>
            </w:r>
            <w:r w:rsidRPr="00511EBE">
              <w:rPr>
                <w:rFonts w:cstheme="minorHAnsi"/>
                <w:sz w:val="24"/>
                <w:szCs w:val="24"/>
              </w:rPr>
              <w:t xml:space="preserve"> on a computer</w:t>
            </w:r>
            <w:r w:rsidR="00B61EB0" w:rsidRPr="00511EBE">
              <w:rPr>
                <w:rFonts w:cstheme="minorHAnsi"/>
                <w:sz w:val="24"/>
                <w:szCs w:val="24"/>
              </w:rPr>
              <w:t>/laptop</w:t>
            </w:r>
            <w:r w:rsidRPr="00511EBE">
              <w:rPr>
                <w:rFonts w:cstheme="minorHAnsi"/>
                <w:sz w:val="24"/>
                <w:szCs w:val="24"/>
              </w:rPr>
              <w:t>.</w:t>
            </w:r>
          </w:p>
          <w:p w14:paraId="202C801B" w14:textId="77777777" w:rsidR="0068106A" w:rsidRPr="00511EBE" w:rsidRDefault="0068106A" w:rsidP="00FA779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11EBE">
              <w:rPr>
                <w:rFonts w:cstheme="minorHAnsi"/>
                <w:sz w:val="24"/>
                <w:szCs w:val="24"/>
              </w:rPr>
              <w:t>The next GoTo test should be carried out by an alternative faculty member with the same group</w:t>
            </w:r>
          </w:p>
        </w:tc>
      </w:tr>
    </w:tbl>
    <w:p w14:paraId="0B5C1529" w14:textId="77777777" w:rsidR="002D0ECF" w:rsidRPr="00373A58" w:rsidRDefault="002D0ECF">
      <w:pPr>
        <w:rPr>
          <w:rFonts w:ascii="Calibri" w:hAnsi="Calibri" w:cs="Arial"/>
        </w:rPr>
      </w:pPr>
    </w:p>
    <w:sectPr w:rsidR="002D0ECF" w:rsidRPr="00373A58" w:rsidSect="002D0ECF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8E92" w14:textId="77777777" w:rsidR="00FC7EE3" w:rsidRDefault="00FC7EE3" w:rsidP="00844D8D">
      <w:pPr>
        <w:spacing w:after="0" w:line="240" w:lineRule="auto"/>
      </w:pPr>
      <w:r>
        <w:separator/>
      </w:r>
    </w:p>
  </w:endnote>
  <w:endnote w:type="continuationSeparator" w:id="0">
    <w:p w14:paraId="00A0A7E6" w14:textId="77777777" w:rsidR="00FC7EE3" w:rsidRDefault="00FC7EE3" w:rsidP="0084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F83C" w14:textId="055D0B04" w:rsidR="00844D8D" w:rsidRDefault="00844D8D">
    <w:pPr>
      <w:pStyle w:val="Footer"/>
    </w:pPr>
    <w:r>
      <w:t>NHS Education for Scotland Quality Improvement Team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A385" w14:textId="77777777" w:rsidR="00FC7EE3" w:rsidRDefault="00FC7EE3" w:rsidP="00844D8D">
      <w:pPr>
        <w:spacing w:after="0" w:line="240" w:lineRule="auto"/>
      </w:pPr>
      <w:r>
        <w:separator/>
      </w:r>
    </w:p>
  </w:footnote>
  <w:footnote w:type="continuationSeparator" w:id="0">
    <w:p w14:paraId="49878D11" w14:textId="77777777" w:rsidR="00FC7EE3" w:rsidRDefault="00FC7EE3" w:rsidP="00844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DCC"/>
    <w:multiLevelType w:val="hybridMultilevel"/>
    <w:tmpl w:val="1D082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43B7"/>
    <w:multiLevelType w:val="hybridMultilevel"/>
    <w:tmpl w:val="9DDA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22CE0"/>
    <w:multiLevelType w:val="hybridMultilevel"/>
    <w:tmpl w:val="B6C4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E5FE1"/>
    <w:multiLevelType w:val="hybridMultilevel"/>
    <w:tmpl w:val="F1029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F0C9F"/>
    <w:multiLevelType w:val="hybridMultilevel"/>
    <w:tmpl w:val="BB8A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E33BF"/>
    <w:multiLevelType w:val="hybridMultilevel"/>
    <w:tmpl w:val="09321714"/>
    <w:lvl w:ilvl="0" w:tplc="AB3C9E7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438"/>
    <w:multiLevelType w:val="hybridMultilevel"/>
    <w:tmpl w:val="57DE4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502AA"/>
    <w:multiLevelType w:val="hybridMultilevel"/>
    <w:tmpl w:val="E8FA4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25657"/>
    <w:multiLevelType w:val="hybridMultilevel"/>
    <w:tmpl w:val="2962D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D5FC3"/>
    <w:multiLevelType w:val="hybridMultilevel"/>
    <w:tmpl w:val="E7BA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36E99"/>
    <w:multiLevelType w:val="hybridMultilevel"/>
    <w:tmpl w:val="56683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82E1D"/>
    <w:multiLevelType w:val="hybridMultilevel"/>
    <w:tmpl w:val="9CDE9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F07BB"/>
    <w:multiLevelType w:val="hybridMultilevel"/>
    <w:tmpl w:val="733AEB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D7452"/>
    <w:multiLevelType w:val="hybridMultilevel"/>
    <w:tmpl w:val="1F520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653C4"/>
    <w:multiLevelType w:val="hybridMultilevel"/>
    <w:tmpl w:val="E4E2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83270"/>
    <w:multiLevelType w:val="hybridMultilevel"/>
    <w:tmpl w:val="A9825B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E0D06"/>
    <w:multiLevelType w:val="hybridMultilevel"/>
    <w:tmpl w:val="9A8C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70DEC"/>
    <w:multiLevelType w:val="hybridMultilevel"/>
    <w:tmpl w:val="F1029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519090">
    <w:abstractNumId w:val="6"/>
  </w:num>
  <w:num w:numId="2" w16cid:durableId="632491669">
    <w:abstractNumId w:val="4"/>
  </w:num>
  <w:num w:numId="3" w16cid:durableId="1405374603">
    <w:abstractNumId w:val="0"/>
  </w:num>
  <w:num w:numId="4" w16cid:durableId="502864119">
    <w:abstractNumId w:val="7"/>
  </w:num>
  <w:num w:numId="5" w16cid:durableId="1742019441">
    <w:abstractNumId w:val="10"/>
  </w:num>
  <w:num w:numId="6" w16cid:durableId="1128277404">
    <w:abstractNumId w:val="1"/>
  </w:num>
  <w:num w:numId="7" w16cid:durableId="724984535">
    <w:abstractNumId w:val="9"/>
  </w:num>
  <w:num w:numId="8" w16cid:durableId="1297445075">
    <w:abstractNumId w:val="8"/>
  </w:num>
  <w:num w:numId="9" w16cid:durableId="1973363753">
    <w:abstractNumId w:val="2"/>
  </w:num>
  <w:num w:numId="10" w16cid:durableId="1672828253">
    <w:abstractNumId w:val="11"/>
  </w:num>
  <w:num w:numId="11" w16cid:durableId="702941932">
    <w:abstractNumId w:val="16"/>
  </w:num>
  <w:num w:numId="12" w16cid:durableId="1661346613">
    <w:abstractNumId w:val="15"/>
  </w:num>
  <w:num w:numId="13" w16cid:durableId="1014305630">
    <w:abstractNumId w:val="12"/>
  </w:num>
  <w:num w:numId="14" w16cid:durableId="409813444">
    <w:abstractNumId w:val="17"/>
  </w:num>
  <w:num w:numId="15" w16cid:durableId="364133816">
    <w:abstractNumId w:val="13"/>
  </w:num>
  <w:num w:numId="16" w16cid:durableId="816655318">
    <w:abstractNumId w:val="3"/>
  </w:num>
  <w:num w:numId="17" w16cid:durableId="1370691076">
    <w:abstractNumId w:val="5"/>
  </w:num>
  <w:num w:numId="18" w16cid:durableId="1080564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31"/>
    <w:rsid w:val="00005328"/>
    <w:rsid w:val="000403EA"/>
    <w:rsid w:val="000A5270"/>
    <w:rsid w:val="000F7FA0"/>
    <w:rsid w:val="0011242F"/>
    <w:rsid w:val="00132414"/>
    <w:rsid w:val="001454FA"/>
    <w:rsid w:val="001B5CAF"/>
    <w:rsid w:val="001C6CF1"/>
    <w:rsid w:val="001F4B56"/>
    <w:rsid w:val="002570CC"/>
    <w:rsid w:val="00264AB8"/>
    <w:rsid w:val="00267F78"/>
    <w:rsid w:val="002D0332"/>
    <w:rsid w:val="002D0ECF"/>
    <w:rsid w:val="003035C0"/>
    <w:rsid w:val="003535B4"/>
    <w:rsid w:val="00373A58"/>
    <w:rsid w:val="0039240C"/>
    <w:rsid w:val="00396A5B"/>
    <w:rsid w:val="003A6A2F"/>
    <w:rsid w:val="003B6A92"/>
    <w:rsid w:val="004452A2"/>
    <w:rsid w:val="004A1098"/>
    <w:rsid w:val="004E4C51"/>
    <w:rsid w:val="00511EBE"/>
    <w:rsid w:val="005224F1"/>
    <w:rsid w:val="00537E3E"/>
    <w:rsid w:val="00550238"/>
    <w:rsid w:val="0059531C"/>
    <w:rsid w:val="00632816"/>
    <w:rsid w:val="006566C0"/>
    <w:rsid w:val="006704BB"/>
    <w:rsid w:val="0068106A"/>
    <w:rsid w:val="0069385C"/>
    <w:rsid w:val="0074620C"/>
    <w:rsid w:val="00767570"/>
    <w:rsid w:val="00767EE9"/>
    <w:rsid w:val="007C3B58"/>
    <w:rsid w:val="007C4807"/>
    <w:rsid w:val="007E5F00"/>
    <w:rsid w:val="00844D8D"/>
    <w:rsid w:val="00857EF3"/>
    <w:rsid w:val="00936E71"/>
    <w:rsid w:val="00942C44"/>
    <w:rsid w:val="00960272"/>
    <w:rsid w:val="009766E1"/>
    <w:rsid w:val="009B3731"/>
    <w:rsid w:val="009B393D"/>
    <w:rsid w:val="009D0A42"/>
    <w:rsid w:val="00A85057"/>
    <w:rsid w:val="00AA20F8"/>
    <w:rsid w:val="00AE644B"/>
    <w:rsid w:val="00B61EB0"/>
    <w:rsid w:val="00B84240"/>
    <w:rsid w:val="00BE4944"/>
    <w:rsid w:val="00C42024"/>
    <w:rsid w:val="00CB5F65"/>
    <w:rsid w:val="00CE10C4"/>
    <w:rsid w:val="00DE641A"/>
    <w:rsid w:val="00E36DA5"/>
    <w:rsid w:val="00EB0894"/>
    <w:rsid w:val="00EB6E5C"/>
    <w:rsid w:val="00ED5448"/>
    <w:rsid w:val="00F235C2"/>
    <w:rsid w:val="00F331FE"/>
    <w:rsid w:val="00FA7799"/>
    <w:rsid w:val="00FC43E6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BA43"/>
  <w15:docId w15:val="{D852AD7D-23BD-4B81-B123-C982825E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E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4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C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C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C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4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D8D"/>
  </w:style>
  <w:style w:type="paragraph" w:styleId="Footer">
    <w:name w:val="footer"/>
    <w:basedOn w:val="Normal"/>
    <w:link w:val="FooterChar"/>
    <w:uiPriority w:val="99"/>
    <w:unhideWhenUsed/>
    <w:rsid w:val="00844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Quality Improvement Scotland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David Maxwell</cp:lastModifiedBy>
  <cp:revision>4</cp:revision>
  <cp:lastPrinted>2014-07-30T20:22:00Z</cp:lastPrinted>
  <dcterms:created xsi:type="dcterms:W3CDTF">2017-11-07T11:38:00Z</dcterms:created>
  <dcterms:modified xsi:type="dcterms:W3CDTF">2023-08-03T11:11:00Z</dcterms:modified>
</cp:coreProperties>
</file>